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2FF8E" w14:textId="77777777" w:rsidR="00C513B6" w:rsidRDefault="009B7CCD" w:rsidP="009B7CCD">
      <w:pPr>
        <w:pStyle w:val="a3"/>
        <w:ind w:firstLine="0"/>
        <w:jc w:val="center"/>
        <w:rPr>
          <w:b/>
          <w:szCs w:val="28"/>
        </w:rPr>
      </w:pPr>
      <w:r w:rsidRPr="009B7CCD">
        <w:rPr>
          <w:b/>
          <w:szCs w:val="28"/>
        </w:rPr>
        <w:t>Территориальн</w:t>
      </w:r>
      <w:r>
        <w:rPr>
          <w:b/>
          <w:szCs w:val="28"/>
        </w:rPr>
        <w:t>ый</w:t>
      </w:r>
      <w:r w:rsidRPr="009B7CCD">
        <w:rPr>
          <w:b/>
          <w:szCs w:val="28"/>
        </w:rPr>
        <w:t xml:space="preserve"> орган Федеральной службы государственной </w:t>
      </w:r>
    </w:p>
    <w:p w14:paraId="3DE2BFA1" w14:textId="77777777" w:rsidR="009B7CCD" w:rsidRDefault="009B7CCD" w:rsidP="009B7CCD">
      <w:pPr>
        <w:pStyle w:val="a3"/>
        <w:ind w:firstLine="0"/>
        <w:jc w:val="center"/>
        <w:rPr>
          <w:b/>
          <w:szCs w:val="28"/>
        </w:rPr>
      </w:pPr>
      <w:r w:rsidRPr="009B7CCD">
        <w:rPr>
          <w:b/>
          <w:szCs w:val="28"/>
        </w:rPr>
        <w:t>статистики по Оренбургской области</w:t>
      </w:r>
    </w:p>
    <w:p w14:paraId="3EDE638C" w14:textId="77777777" w:rsidR="009B7CCD" w:rsidRPr="009B7CCD" w:rsidRDefault="00C513B6" w:rsidP="00C513B6">
      <w:pPr>
        <w:pStyle w:val="a3"/>
        <w:ind w:firstLine="0"/>
        <w:rPr>
          <w:b/>
          <w:szCs w:val="28"/>
        </w:rPr>
      </w:pPr>
      <w:r>
        <w:rPr>
          <w:b/>
          <w:szCs w:val="28"/>
        </w:rPr>
        <w:t xml:space="preserve">                                                 </w:t>
      </w:r>
      <w:r w:rsidR="00F9261E">
        <w:rPr>
          <w:b/>
          <w:szCs w:val="28"/>
        </w:rPr>
        <w:t xml:space="preserve">   </w:t>
      </w:r>
      <w:r w:rsidR="009B7CCD">
        <w:rPr>
          <w:b/>
          <w:szCs w:val="28"/>
        </w:rPr>
        <w:t>(</w:t>
      </w:r>
      <w:proofErr w:type="spellStart"/>
      <w:r w:rsidR="009B7CCD">
        <w:rPr>
          <w:b/>
          <w:szCs w:val="28"/>
        </w:rPr>
        <w:t>Оренбургстат</w:t>
      </w:r>
      <w:proofErr w:type="spellEnd"/>
      <w:r w:rsidR="009B7CCD">
        <w:rPr>
          <w:b/>
          <w:szCs w:val="28"/>
        </w:rPr>
        <w:t>)</w:t>
      </w:r>
    </w:p>
    <w:p w14:paraId="749DC673" w14:textId="77777777" w:rsidR="00E607B8" w:rsidRPr="009B7CCD" w:rsidRDefault="00E607B8"/>
    <w:p w14:paraId="63D32CC0" w14:textId="77777777" w:rsidR="009B7CCD" w:rsidRPr="009B7CCD" w:rsidRDefault="009B7CCD" w:rsidP="009B7CCD">
      <w:pPr>
        <w:jc w:val="center"/>
        <w:rPr>
          <w:b/>
          <w:sz w:val="28"/>
          <w:szCs w:val="28"/>
        </w:rPr>
      </w:pPr>
      <w:proofErr w:type="gramStart"/>
      <w:r w:rsidRPr="009B7CCD">
        <w:rPr>
          <w:b/>
          <w:sz w:val="28"/>
          <w:szCs w:val="28"/>
        </w:rPr>
        <w:t>Комиссия  по</w:t>
      </w:r>
      <w:proofErr w:type="gramEnd"/>
      <w:r w:rsidRPr="009B7CCD">
        <w:rPr>
          <w:b/>
          <w:sz w:val="28"/>
          <w:szCs w:val="28"/>
        </w:rPr>
        <w:t xml:space="preserve"> соблюдению требований к служебному поведению            федеральных государственных гражданских служащих </w:t>
      </w:r>
      <w:proofErr w:type="spellStart"/>
      <w:r w:rsidRPr="009B7CCD">
        <w:rPr>
          <w:b/>
          <w:sz w:val="28"/>
          <w:szCs w:val="28"/>
        </w:rPr>
        <w:t>Оренбургстата</w:t>
      </w:r>
      <w:proofErr w:type="spellEnd"/>
    </w:p>
    <w:p w14:paraId="3768AF12" w14:textId="77777777" w:rsidR="009B7CCD" w:rsidRDefault="009B7CCD" w:rsidP="009B7CCD">
      <w:pPr>
        <w:jc w:val="center"/>
        <w:rPr>
          <w:b/>
          <w:sz w:val="28"/>
          <w:szCs w:val="28"/>
        </w:rPr>
      </w:pPr>
      <w:r w:rsidRPr="009B7CCD">
        <w:rPr>
          <w:b/>
          <w:sz w:val="28"/>
          <w:szCs w:val="28"/>
        </w:rPr>
        <w:t>и урегулированию конфликта интересов</w:t>
      </w:r>
    </w:p>
    <w:p w14:paraId="46111FE7" w14:textId="2406C85F" w:rsidR="009B7CCD" w:rsidRDefault="009B7CCD" w:rsidP="009B7CCD">
      <w:pPr>
        <w:jc w:val="center"/>
        <w:rPr>
          <w:b/>
          <w:sz w:val="28"/>
          <w:szCs w:val="28"/>
        </w:rPr>
      </w:pPr>
    </w:p>
    <w:p w14:paraId="334199C9" w14:textId="77777777" w:rsidR="00F9338D" w:rsidRDefault="00F9338D" w:rsidP="009B7CCD">
      <w:pPr>
        <w:jc w:val="center"/>
        <w:rPr>
          <w:b/>
          <w:sz w:val="28"/>
          <w:szCs w:val="28"/>
        </w:rPr>
      </w:pPr>
    </w:p>
    <w:p w14:paraId="1A01BD02" w14:textId="351E097A" w:rsidR="00C513B6" w:rsidRPr="00475C61" w:rsidRDefault="009B7CCD" w:rsidP="001650B4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D52F2">
        <w:rPr>
          <w:sz w:val="28"/>
          <w:szCs w:val="28"/>
        </w:rPr>
        <w:t xml:space="preserve"> </w:t>
      </w:r>
      <w:r w:rsidR="002D4C75">
        <w:rPr>
          <w:sz w:val="28"/>
          <w:szCs w:val="28"/>
        </w:rPr>
        <w:t xml:space="preserve"> </w:t>
      </w:r>
      <w:r w:rsidR="00F9338D">
        <w:rPr>
          <w:sz w:val="28"/>
          <w:szCs w:val="28"/>
        </w:rPr>
        <w:t xml:space="preserve"> </w:t>
      </w:r>
      <w:r w:rsidR="001650B4" w:rsidRPr="00475C61">
        <w:rPr>
          <w:sz w:val="28"/>
          <w:szCs w:val="28"/>
        </w:rPr>
        <w:t xml:space="preserve">За </w:t>
      </w:r>
      <w:r w:rsidR="007C530E" w:rsidRPr="00475C61">
        <w:rPr>
          <w:sz w:val="28"/>
          <w:szCs w:val="28"/>
        </w:rPr>
        <w:t>1</w:t>
      </w:r>
      <w:r w:rsidR="00044935" w:rsidRPr="00475C61">
        <w:rPr>
          <w:sz w:val="28"/>
          <w:szCs w:val="28"/>
        </w:rPr>
        <w:t xml:space="preserve"> квартал</w:t>
      </w:r>
      <w:r w:rsidRPr="00475C61">
        <w:rPr>
          <w:sz w:val="28"/>
          <w:szCs w:val="28"/>
        </w:rPr>
        <w:t xml:space="preserve"> 20</w:t>
      </w:r>
      <w:r w:rsidR="00825F2C" w:rsidRPr="00475C61">
        <w:rPr>
          <w:sz w:val="28"/>
          <w:szCs w:val="28"/>
        </w:rPr>
        <w:t>2</w:t>
      </w:r>
      <w:r w:rsidR="007C530E" w:rsidRPr="00475C61">
        <w:rPr>
          <w:sz w:val="28"/>
          <w:szCs w:val="28"/>
        </w:rPr>
        <w:t>3</w:t>
      </w:r>
      <w:r w:rsidR="002479C7" w:rsidRPr="00475C61">
        <w:rPr>
          <w:sz w:val="28"/>
          <w:szCs w:val="28"/>
        </w:rPr>
        <w:t xml:space="preserve"> года</w:t>
      </w:r>
      <w:r w:rsidRPr="00475C61">
        <w:rPr>
          <w:sz w:val="28"/>
          <w:szCs w:val="28"/>
        </w:rPr>
        <w:t xml:space="preserve"> проведен</w:t>
      </w:r>
      <w:r w:rsidR="009A44CC" w:rsidRPr="00475C61">
        <w:rPr>
          <w:sz w:val="28"/>
          <w:szCs w:val="28"/>
        </w:rPr>
        <w:t>о</w:t>
      </w:r>
      <w:r w:rsidRPr="00475C61">
        <w:rPr>
          <w:sz w:val="28"/>
          <w:szCs w:val="28"/>
        </w:rPr>
        <w:t xml:space="preserve"> </w:t>
      </w:r>
      <w:r w:rsidR="007C530E" w:rsidRPr="00475C61">
        <w:rPr>
          <w:sz w:val="28"/>
          <w:szCs w:val="28"/>
        </w:rPr>
        <w:t>1</w:t>
      </w:r>
      <w:r w:rsidRPr="00475C61">
        <w:rPr>
          <w:sz w:val="28"/>
          <w:szCs w:val="28"/>
        </w:rPr>
        <w:t xml:space="preserve"> заседани</w:t>
      </w:r>
      <w:r w:rsidR="007C530E" w:rsidRPr="00475C61">
        <w:rPr>
          <w:sz w:val="28"/>
          <w:szCs w:val="28"/>
        </w:rPr>
        <w:t>е</w:t>
      </w:r>
      <w:r w:rsidRPr="00475C61">
        <w:rPr>
          <w:sz w:val="28"/>
          <w:szCs w:val="28"/>
        </w:rPr>
        <w:t xml:space="preserve"> </w:t>
      </w:r>
      <w:proofErr w:type="gramStart"/>
      <w:r w:rsidRPr="00475C61">
        <w:rPr>
          <w:sz w:val="28"/>
          <w:szCs w:val="28"/>
        </w:rPr>
        <w:t>Комисси</w:t>
      </w:r>
      <w:r w:rsidR="00975A46" w:rsidRPr="00475C61">
        <w:rPr>
          <w:sz w:val="28"/>
          <w:szCs w:val="28"/>
        </w:rPr>
        <w:t>и</w:t>
      </w:r>
      <w:r w:rsidRPr="00475C61">
        <w:rPr>
          <w:sz w:val="28"/>
          <w:szCs w:val="28"/>
        </w:rPr>
        <w:t xml:space="preserve">  по</w:t>
      </w:r>
      <w:proofErr w:type="gramEnd"/>
      <w:r w:rsidRPr="00475C61">
        <w:rPr>
          <w:sz w:val="28"/>
          <w:szCs w:val="28"/>
        </w:rPr>
        <w:t xml:space="preserve"> соблюдению требований к служебному поведению  федеральных государственных гражданских служащих </w:t>
      </w:r>
      <w:proofErr w:type="spellStart"/>
      <w:r w:rsidRPr="00475C61">
        <w:rPr>
          <w:sz w:val="28"/>
          <w:szCs w:val="28"/>
        </w:rPr>
        <w:t>Оренбургстата</w:t>
      </w:r>
      <w:proofErr w:type="spellEnd"/>
      <w:r w:rsidRPr="00475C61">
        <w:rPr>
          <w:sz w:val="28"/>
          <w:szCs w:val="28"/>
        </w:rPr>
        <w:t xml:space="preserve"> и урегулированию конфликта интересов (далее – Комиссия). На заседани</w:t>
      </w:r>
      <w:r w:rsidR="00B302BC" w:rsidRPr="00475C61">
        <w:rPr>
          <w:sz w:val="28"/>
          <w:szCs w:val="28"/>
        </w:rPr>
        <w:t>и</w:t>
      </w:r>
      <w:r w:rsidRPr="00475C61">
        <w:rPr>
          <w:sz w:val="28"/>
          <w:szCs w:val="28"/>
        </w:rPr>
        <w:t xml:space="preserve"> Комиссии рассмотрен</w:t>
      </w:r>
      <w:r w:rsidR="00033EE6" w:rsidRPr="00475C61">
        <w:rPr>
          <w:sz w:val="28"/>
          <w:szCs w:val="28"/>
        </w:rPr>
        <w:t xml:space="preserve"> </w:t>
      </w:r>
      <w:r w:rsidRPr="00475C61">
        <w:rPr>
          <w:sz w:val="28"/>
          <w:szCs w:val="28"/>
        </w:rPr>
        <w:t>вопро</w:t>
      </w:r>
      <w:r w:rsidR="00A80625" w:rsidRPr="00475C61">
        <w:rPr>
          <w:sz w:val="28"/>
          <w:szCs w:val="28"/>
        </w:rPr>
        <w:t>с</w:t>
      </w:r>
      <w:r w:rsidRPr="00475C61">
        <w:rPr>
          <w:sz w:val="28"/>
          <w:szCs w:val="28"/>
        </w:rPr>
        <w:t>:</w:t>
      </w:r>
    </w:p>
    <w:p w14:paraId="79825B23" w14:textId="4D164645" w:rsidR="00475C61" w:rsidRPr="00475C61" w:rsidRDefault="00475C61" w:rsidP="00475C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475C61">
        <w:rPr>
          <w:sz w:val="28"/>
          <w:szCs w:val="28"/>
        </w:rPr>
        <w:t>О рассмотрении ситуаций возможности возникновения личной заинтересованности при исполнении должностных обязанностей, которая может привести к конфликту интересов (близкое родство).</w:t>
      </w:r>
    </w:p>
    <w:p w14:paraId="7450F638" w14:textId="18EF4348" w:rsidR="00A80625" w:rsidRPr="00475C61" w:rsidRDefault="00A80625" w:rsidP="007C530E">
      <w:pPr>
        <w:tabs>
          <w:tab w:val="left" w:pos="284"/>
        </w:tabs>
        <w:ind w:left="555"/>
        <w:jc w:val="both"/>
        <w:rPr>
          <w:sz w:val="28"/>
          <w:szCs w:val="28"/>
        </w:rPr>
      </w:pPr>
    </w:p>
    <w:p w14:paraId="150FD1EB" w14:textId="006C6DBB" w:rsidR="00297931" w:rsidRPr="00475C61" w:rsidRDefault="00CD52F2" w:rsidP="002D4C75">
      <w:pPr>
        <w:tabs>
          <w:tab w:val="left" w:pos="284"/>
        </w:tabs>
        <w:jc w:val="both"/>
        <w:rPr>
          <w:sz w:val="28"/>
          <w:szCs w:val="28"/>
        </w:rPr>
      </w:pPr>
      <w:r w:rsidRPr="00475C61">
        <w:rPr>
          <w:sz w:val="28"/>
          <w:szCs w:val="28"/>
        </w:rPr>
        <w:t xml:space="preserve">        </w:t>
      </w:r>
      <w:r w:rsidR="00975A46" w:rsidRPr="00475C61">
        <w:rPr>
          <w:sz w:val="28"/>
          <w:szCs w:val="28"/>
        </w:rPr>
        <w:t>По итогам заседани</w:t>
      </w:r>
      <w:r w:rsidR="00033EE6" w:rsidRPr="00475C61">
        <w:rPr>
          <w:sz w:val="28"/>
          <w:szCs w:val="28"/>
        </w:rPr>
        <w:t>я</w:t>
      </w:r>
      <w:r w:rsidR="00975A46" w:rsidRPr="00475C61">
        <w:rPr>
          <w:sz w:val="28"/>
          <w:szCs w:val="28"/>
        </w:rPr>
        <w:t xml:space="preserve"> Комиссии был</w:t>
      </w:r>
      <w:r w:rsidR="00FA38EA" w:rsidRPr="00475C61">
        <w:rPr>
          <w:sz w:val="28"/>
          <w:szCs w:val="28"/>
        </w:rPr>
        <w:t>и</w:t>
      </w:r>
      <w:r w:rsidR="00975A46" w:rsidRPr="00475C61">
        <w:rPr>
          <w:sz w:val="28"/>
          <w:szCs w:val="28"/>
        </w:rPr>
        <w:t xml:space="preserve"> принят</w:t>
      </w:r>
      <w:r w:rsidR="00A80625" w:rsidRPr="00475C61">
        <w:rPr>
          <w:sz w:val="28"/>
          <w:szCs w:val="28"/>
        </w:rPr>
        <w:t>ы</w:t>
      </w:r>
      <w:r w:rsidR="00975A46" w:rsidRPr="00475C61">
        <w:rPr>
          <w:sz w:val="28"/>
          <w:szCs w:val="28"/>
        </w:rPr>
        <w:t xml:space="preserve"> решени</w:t>
      </w:r>
      <w:r w:rsidR="00A80625" w:rsidRPr="00475C61">
        <w:rPr>
          <w:sz w:val="28"/>
          <w:szCs w:val="28"/>
        </w:rPr>
        <w:t>я</w:t>
      </w:r>
      <w:r w:rsidR="00975A46" w:rsidRPr="00475C61">
        <w:rPr>
          <w:sz w:val="28"/>
          <w:szCs w:val="28"/>
        </w:rPr>
        <w:t>:</w:t>
      </w:r>
      <w:r w:rsidR="00C513B6" w:rsidRPr="00475C61">
        <w:rPr>
          <w:sz w:val="28"/>
          <w:szCs w:val="28"/>
        </w:rPr>
        <w:t xml:space="preserve"> </w:t>
      </w:r>
    </w:p>
    <w:p w14:paraId="60A87BCF" w14:textId="77777777" w:rsidR="00475C61" w:rsidRPr="00475C61" w:rsidRDefault="00475C61" w:rsidP="00475C61">
      <w:pPr>
        <w:numPr>
          <w:ilvl w:val="0"/>
          <w:numId w:val="22"/>
        </w:numPr>
        <w:ind w:left="0" w:firstLine="426"/>
        <w:jc w:val="both"/>
        <w:rPr>
          <w:sz w:val="28"/>
          <w:szCs w:val="28"/>
        </w:rPr>
      </w:pPr>
      <w:r w:rsidRPr="00475C61">
        <w:rPr>
          <w:sz w:val="28"/>
          <w:szCs w:val="28"/>
        </w:rPr>
        <w:t xml:space="preserve">Гражданские служащие, находящиеся в близком родстве, не нарушают подпункт 5 части 1 статьи 16 Федерального закона 79-ФЗ от 27 июля 2004 г. «О государственной гражданской службе в Российской Федерации». Конфликт интересов отсутствует. </w:t>
      </w:r>
    </w:p>
    <w:p w14:paraId="3AA2AEB5" w14:textId="77777777" w:rsidR="00475C61" w:rsidRPr="00475C61" w:rsidRDefault="00475C61" w:rsidP="00475C61">
      <w:pPr>
        <w:numPr>
          <w:ilvl w:val="0"/>
          <w:numId w:val="22"/>
        </w:numPr>
        <w:ind w:left="0" w:firstLine="426"/>
        <w:jc w:val="both"/>
        <w:rPr>
          <w:sz w:val="28"/>
          <w:szCs w:val="28"/>
        </w:rPr>
      </w:pPr>
      <w:r w:rsidRPr="00475C61">
        <w:rPr>
          <w:sz w:val="28"/>
          <w:szCs w:val="28"/>
        </w:rPr>
        <w:t xml:space="preserve"> Административному отделу осуществлять постоянный контроль при приеме на гражданскую службу лиц, состоящих в близком родстве или свойстве. </w:t>
      </w:r>
    </w:p>
    <w:p w14:paraId="0E152EEC" w14:textId="77777777" w:rsidR="00475C61" w:rsidRPr="00475C61" w:rsidRDefault="00475C61" w:rsidP="00475C61">
      <w:pPr>
        <w:numPr>
          <w:ilvl w:val="0"/>
          <w:numId w:val="22"/>
        </w:numPr>
        <w:ind w:left="0" w:firstLine="426"/>
        <w:jc w:val="both"/>
        <w:rPr>
          <w:sz w:val="28"/>
          <w:szCs w:val="28"/>
        </w:rPr>
      </w:pPr>
      <w:r w:rsidRPr="00475C61">
        <w:rPr>
          <w:sz w:val="28"/>
          <w:szCs w:val="28"/>
        </w:rPr>
        <w:t xml:space="preserve"> Административному отделу ежегодно в IV квартале представлять перечень гражданских служащих, состоящих в близком родстве, для рассмотрения на заседании Комиссии.</w:t>
      </w:r>
    </w:p>
    <w:p w14:paraId="5ABA5614" w14:textId="77777777" w:rsidR="00475C61" w:rsidRPr="00475C61" w:rsidRDefault="00475C61" w:rsidP="002D4C75">
      <w:pPr>
        <w:tabs>
          <w:tab w:val="left" w:pos="284"/>
        </w:tabs>
        <w:jc w:val="both"/>
        <w:rPr>
          <w:sz w:val="28"/>
          <w:szCs w:val="28"/>
        </w:rPr>
      </w:pPr>
    </w:p>
    <w:sectPr w:rsidR="00475C61" w:rsidRPr="00475C61" w:rsidSect="00E60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95A77"/>
    <w:multiLevelType w:val="hybridMultilevel"/>
    <w:tmpl w:val="5B5AFC5C"/>
    <w:lvl w:ilvl="0" w:tplc="22349E8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 w15:restartNumberingAfterBreak="0">
    <w:nsid w:val="0FB955FC"/>
    <w:multiLevelType w:val="hybridMultilevel"/>
    <w:tmpl w:val="27A0A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87A3E"/>
    <w:multiLevelType w:val="hybridMultilevel"/>
    <w:tmpl w:val="DA84A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D51D2A"/>
    <w:multiLevelType w:val="hybridMultilevel"/>
    <w:tmpl w:val="331AB1F2"/>
    <w:lvl w:ilvl="0" w:tplc="3AFC355A">
      <w:start w:val="5"/>
      <w:numFmt w:val="decimal"/>
      <w:lvlText w:val="%1."/>
      <w:lvlJc w:val="left"/>
      <w:pPr>
        <w:ind w:left="7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 w15:restartNumberingAfterBreak="0">
    <w:nsid w:val="25B53820"/>
    <w:multiLevelType w:val="hybridMultilevel"/>
    <w:tmpl w:val="76A64C9E"/>
    <w:lvl w:ilvl="0" w:tplc="C86A21B4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5" w15:restartNumberingAfterBreak="0">
    <w:nsid w:val="294C0ABB"/>
    <w:multiLevelType w:val="hybridMultilevel"/>
    <w:tmpl w:val="0930E31A"/>
    <w:lvl w:ilvl="0" w:tplc="D6B6AB9C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6" w15:restartNumberingAfterBreak="0">
    <w:nsid w:val="32F64EFB"/>
    <w:multiLevelType w:val="hybridMultilevel"/>
    <w:tmpl w:val="1214E8F2"/>
    <w:lvl w:ilvl="0" w:tplc="3BD0E426">
      <w:start w:val="1"/>
      <w:numFmt w:val="decimal"/>
      <w:lvlText w:val="%1."/>
      <w:lvlJc w:val="left"/>
      <w:pPr>
        <w:ind w:left="6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 w15:restartNumberingAfterBreak="0">
    <w:nsid w:val="371C7479"/>
    <w:multiLevelType w:val="hybridMultilevel"/>
    <w:tmpl w:val="09067612"/>
    <w:lvl w:ilvl="0" w:tplc="8D6C0674">
      <w:start w:val="2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 w15:restartNumberingAfterBreak="0">
    <w:nsid w:val="380A0C0B"/>
    <w:multiLevelType w:val="hybridMultilevel"/>
    <w:tmpl w:val="4020569C"/>
    <w:lvl w:ilvl="0" w:tplc="C330B6A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 w15:restartNumberingAfterBreak="0">
    <w:nsid w:val="3E870081"/>
    <w:multiLevelType w:val="hybridMultilevel"/>
    <w:tmpl w:val="7BCCC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AE22BA"/>
    <w:multiLevelType w:val="hybridMultilevel"/>
    <w:tmpl w:val="871E3200"/>
    <w:lvl w:ilvl="0" w:tplc="B5BA17C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 w15:restartNumberingAfterBreak="0">
    <w:nsid w:val="516A1AA1"/>
    <w:multiLevelType w:val="hybridMultilevel"/>
    <w:tmpl w:val="0930E31A"/>
    <w:lvl w:ilvl="0" w:tplc="D6B6AB9C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2" w15:restartNumberingAfterBreak="0">
    <w:nsid w:val="5589407E"/>
    <w:multiLevelType w:val="hybridMultilevel"/>
    <w:tmpl w:val="1730DAE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DD64BE"/>
    <w:multiLevelType w:val="hybridMultilevel"/>
    <w:tmpl w:val="4020569C"/>
    <w:lvl w:ilvl="0" w:tplc="C330B6A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 w15:restartNumberingAfterBreak="0">
    <w:nsid w:val="64380C8C"/>
    <w:multiLevelType w:val="hybridMultilevel"/>
    <w:tmpl w:val="0930E31A"/>
    <w:lvl w:ilvl="0" w:tplc="D6B6AB9C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5" w15:restartNumberingAfterBreak="0">
    <w:nsid w:val="66B61390"/>
    <w:multiLevelType w:val="hybridMultilevel"/>
    <w:tmpl w:val="32EE6068"/>
    <w:lvl w:ilvl="0" w:tplc="AB740586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6" w15:restartNumberingAfterBreak="0">
    <w:nsid w:val="675B5391"/>
    <w:multiLevelType w:val="hybridMultilevel"/>
    <w:tmpl w:val="0B7C158A"/>
    <w:lvl w:ilvl="0" w:tplc="D5C2EF6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7" w15:restartNumberingAfterBreak="0">
    <w:nsid w:val="6DCF5ABB"/>
    <w:multiLevelType w:val="hybridMultilevel"/>
    <w:tmpl w:val="EA78AA04"/>
    <w:lvl w:ilvl="0" w:tplc="F6001CA2">
      <w:start w:val="1"/>
      <w:numFmt w:val="decimal"/>
      <w:lvlText w:val="%1."/>
      <w:lvlJc w:val="left"/>
      <w:pPr>
        <w:ind w:left="735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8" w15:restartNumberingAfterBreak="0">
    <w:nsid w:val="73735D6A"/>
    <w:multiLevelType w:val="hybridMultilevel"/>
    <w:tmpl w:val="6A26B456"/>
    <w:lvl w:ilvl="0" w:tplc="E7FAF1A2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9" w15:restartNumberingAfterBreak="0">
    <w:nsid w:val="786C17E7"/>
    <w:multiLevelType w:val="hybridMultilevel"/>
    <w:tmpl w:val="BCBCE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FD3C70"/>
    <w:multiLevelType w:val="hybridMultilevel"/>
    <w:tmpl w:val="74287E2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44157E"/>
    <w:multiLevelType w:val="hybridMultilevel"/>
    <w:tmpl w:val="1948322E"/>
    <w:lvl w:ilvl="0" w:tplc="9D12611E">
      <w:start w:val="2"/>
      <w:numFmt w:val="decimal"/>
      <w:lvlText w:val="%1."/>
      <w:lvlJc w:val="left"/>
      <w:pPr>
        <w:ind w:left="99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19"/>
  </w:num>
  <w:num w:numId="2">
    <w:abstractNumId w:val="0"/>
  </w:num>
  <w:num w:numId="3">
    <w:abstractNumId w:val="17"/>
  </w:num>
  <w:num w:numId="4">
    <w:abstractNumId w:val="16"/>
  </w:num>
  <w:num w:numId="5">
    <w:abstractNumId w:val="6"/>
  </w:num>
  <w:num w:numId="6">
    <w:abstractNumId w:val="11"/>
  </w:num>
  <w:num w:numId="7">
    <w:abstractNumId w:val="9"/>
  </w:num>
  <w:num w:numId="8">
    <w:abstractNumId w:val="10"/>
  </w:num>
  <w:num w:numId="9">
    <w:abstractNumId w:val="14"/>
  </w:num>
  <w:num w:numId="10">
    <w:abstractNumId w:val="8"/>
  </w:num>
  <w:num w:numId="11">
    <w:abstractNumId w:val="13"/>
  </w:num>
  <w:num w:numId="12">
    <w:abstractNumId w:val="5"/>
  </w:num>
  <w:num w:numId="13">
    <w:abstractNumId w:val="20"/>
  </w:num>
  <w:num w:numId="14">
    <w:abstractNumId w:val="3"/>
  </w:num>
  <w:num w:numId="15">
    <w:abstractNumId w:val="4"/>
  </w:num>
  <w:num w:numId="16">
    <w:abstractNumId w:val="7"/>
  </w:num>
  <w:num w:numId="17">
    <w:abstractNumId w:val="2"/>
  </w:num>
  <w:num w:numId="18">
    <w:abstractNumId w:val="12"/>
  </w:num>
  <w:num w:numId="19">
    <w:abstractNumId w:val="18"/>
  </w:num>
  <w:num w:numId="20">
    <w:abstractNumId w:val="21"/>
  </w:num>
  <w:num w:numId="21">
    <w:abstractNumId w:val="15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CCD"/>
    <w:rsid w:val="00016FBA"/>
    <w:rsid w:val="00033EE6"/>
    <w:rsid w:val="00036720"/>
    <w:rsid w:val="00044935"/>
    <w:rsid w:val="000703FA"/>
    <w:rsid w:val="000A1CD7"/>
    <w:rsid w:val="00157DD8"/>
    <w:rsid w:val="001650B4"/>
    <w:rsid w:val="001A356A"/>
    <w:rsid w:val="001A5C5B"/>
    <w:rsid w:val="00204EDE"/>
    <w:rsid w:val="002479C7"/>
    <w:rsid w:val="00297931"/>
    <w:rsid w:val="002B1D21"/>
    <w:rsid w:val="002D1E56"/>
    <w:rsid w:val="002D4C75"/>
    <w:rsid w:val="002E6981"/>
    <w:rsid w:val="00475C61"/>
    <w:rsid w:val="005116C1"/>
    <w:rsid w:val="00574B9B"/>
    <w:rsid w:val="0058211B"/>
    <w:rsid w:val="00641CA4"/>
    <w:rsid w:val="006430BA"/>
    <w:rsid w:val="00714982"/>
    <w:rsid w:val="0076171E"/>
    <w:rsid w:val="007822BE"/>
    <w:rsid w:val="007C530E"/>
    <w:rsid w:val="00817565"/>
    <w:rsid w:val="00825F2C"/>
    <w:rsid w:val="00975A46"/>
    <w:rsid w:val="009A44CC"/>
    <w:rsid w:val="009B7CCD"/>
    <w:rsid w:val="009F6163"/>
    <w:rsid w:val="00A659FA"/>
    <w:rsid w:val="00A80625"/>
    <w:rsid w:val="00AE37BE"/>
    <w:rsid w:val="00B302BC"/>
    <w:rsid w:val="00B97474"/>
    <w:rsid w:val="00BA00AA"/>
    <w:rsid w:val="00BE0B6A"/>
    <w:rsid w:val="00BE77CF"/>
    <w:rsid w:val="00C375D6"/>
    <w:rsid w:val="00C513B6"/>
    <w:rsid w:val="00C75AC8"/>
    <w:rsid w:val="00C900D4"/>
    <w:rsid w:val="00C93597"/>
    <w:rsid w:val="00CA2B7F"/>
    <w:rsid w:val="00CD52F2"/>
    <w:rsid w:val="00CD5EEE"/>
    <w:rsid w:val="00D700F3"/>
    <w:rsid w:val="00DB72E0"/>
    <w:rsid w:val="00DE7314"/>
    <w:rsid w:val="00DF37E3"/>
    <w:rsid w:val="00E01B1F"/>
    <w:rsid w:val="00E2313D"/>
    <w:rsid w:val="00E607B8"/>
    <w:rsid w:val="00EA1E7F"/>
    <w:rsid w:val="00EB6FD3"/>
    <w:rsid w:val="00ED2DCD"/>
    <w:rsid w:val="00F8417B"/>
    <w:rsid w:val="00F8736E"/>
    <w:rsid w:val="00F9261E"/>
    <w:rsid w:val="00F9338D"/>
    <w:rsid w:val="00FA38EA"/>
    <w:rsid w:val="00FC0A0E"/>
    <w:rsid w:val="00FC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CA103"/>
  <w15:docId w15:val="{021BBF9B-4C1C-436B-9175-F0CA17F4D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7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B7CCD"/>
    <w:pPr>
      <w:ind w:firstLine="708"/>
      <w:jc w:val="both"/>
    </w:pPr>
    <w:rPr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9B7CC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9B7CCD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B9747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974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rsid w:val="00817565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7">
    <w:name w:val="Верхний колонтитул Знак"/>
    <w:basedOn w:val="a0"/>
    <w:link w:val="a6"/>
    <w:uiPriority w:val="99"/>
    <w:rsid w:val="0081756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OEM</dc:creator>
  <cp:lastModifiedBy>Никитина Наталья Викторовна</cp:lastModifiedBy>
  <cp:revision>2</cp:revision>
  <cp:lastPrinted>2022-07-12T09:22:00Z</cp:lastPrinted>
  <dcterms:created xsi:type="dcterms:W3CDTF">2023-06-16T09:29:00Z</dcterms:created>
  <dcterms:modified xsi:type="dcterms:W3CDTF">2023-06-16T09:29:00Z</dcterms:modified>
</cp:coreProperties>
</file>